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E4E" w:rsidRDefault="00701E4E" w:rsidP="00701E4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27AA9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color w:val="727AA9"/>
          <w:sz w:val="28"/>
          <w:szCs w:val="28"/>
        </w:rPr>
        <w:t>Alternative</w:t>
      </w:r>
      <w:proofErr w:type="spellEnd"/>
      <w:r>
        <w:rPr>
          <w:rFonts w:ascii="Arial" w:hAnsi="Arial" w:cs="Arial"/>
          <w:b/>
          <w:bCs/>
          <w:color w:val="727AA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727AA9"/>
          <w:sz w:val="28"/>
          <w:szCs w:val="28"/>
        </w:rPr>
        <w:t>power</w:t>
      </w:r>
      <w:proofErr w:type="spellEnd"/>
      <w:r>
        <w:rPr>
          <w:rFonts w:ascii="Arial" w:hAnsi="Arial" w:cs="Arial"/>
          <w:b/>
          <w:bCs/>
          <w:color w:val="727AA9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color w:val="727AA9"/>
          <w:sz w:val="28"/>
          <w:szCs w:val="28"/>
        </w:rPr>
        <w:t>sources</w:t>
      </w:r>
      <w:proofErr w:type="spellEnd"/>
    </w:p>
    <w:p w:rsidR="00701E4E" w:rsidRDefault="00701E4E" w:rsidP="00701E4E">
      <w:pPr>
        <w:rPr>
          <w:rFonts w:ascii="Times New Roman" w:hAnsi="Times New Roman" w:cs="Times New Roman"/>
          <w:b/>
          <w:bCs/>
          <w:color w:val="727AA9"/>
          <w:sz w:val="28"/>
          <w:szCs w:val="28"/>
        </w:rPr>
      </w:pPr>
    </w:p>
    <w:p w:rsidR="00F648CB" w:rsidRDefault="00701E4E" w:rsidP="00701E4E">
      <w:pPr>
        <w:rPr>
          <w:rFonts w:ascii="Arial" w:hAnsi="Arial" w:cs="Arial"/>
          <w:b/>
          <w:bCs/>
          <w:color w:val="20181C"/>
          <w:sz w:val="20"/>
          <w:szCs w:val="20"/>
          <w:lang w:val="en-US"/>
        </w:rPr>
      </w:pPr>
      <w:r w:rsidRPr="00701E4E">
        <w:rPr>
          <w:rFonts w:ascii="Times New Roman" w:hAnsi="Times New Roman" w:cs="Times New Roman"/>
          <w:b/>
          <w:bCs/>
          <w:color w:val="727AA9"/>
          <w:sz w:val="28"/>
          <w:szCs w:val="28"/>
          <w:lang w:val="en-US"/>
        </w:rPr>
        <w:t xml:space="preserve"> </w:t>
      </w:r>
      <w:r w:rsidRPr="00701E4E">
        <w:rPr>
          <w:rFonts w:ascii="Arial" w:hAnsi="Arial" w:cs="Arial"/>
          <w:b/>
          <w:bCs/>
          <w:color w:val="20181C"/>
          <w:sz w:val="20"/>
          <w:szCs w:val="20"/>
          <w:lang w:val="en-US"/>
        </w:rPr>
        <w:t>Read the texts about alternative power sources and complete the table with the missing information.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3E7430" w:rsidTr="003E7430">
        <w:tc>
          <w:tcPr>
            <w:tcW w:w="4606" w:type="dxa"/>
          </w:tcPr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Environmental problems such as the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greenhouse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 xml:space="preserve">effect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and air pollution have led scientists to find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alternative power sources which are renewable and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less polluting.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SOLAR ENERGY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Sunlight can be directly converted into electricity by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solar cells made of silicon. When light strikes the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cells, a part of it is absorbed by the semiconductor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material. The energy of the absorbed light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knocks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electrons loose, allowing them to flow freely and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produce electricity. The process of converting light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(photons) into electricity (voltage) is known </w:t>
            </w: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as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photo-voltaic process (PV). Solar cells are usually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combined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into panels and grouped into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 xml:space="preserve">arrays.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Even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if the initial costs can be high, the PV system provides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an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independent, reliable electrical power source. It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can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produce energy for more than 15 years and </w:t>
            </w: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>its</w:t>
            </w:r>
          </w:p>
          <w:p w:rsidR="003E7430" w:rsidRDefault="003E7430" w:rsidP="003E7430">
            <w:pPr>
              <w:rPr>
                <w:rFonts w:ascii="Arial" w:hAnsi="Arial" w:cs="Arial"/>
                <w:color w:val="4A3927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routine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 xml:space="preserve">maintenance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is simple and cheap</w:t>
            </w:r>
            <w:r w:rsidRPr="003E7430">
              <w:rPr>
                <w:rFonts w:ascii="Arial" w:hAnsi="Arial" w:cs="Arial"/>
                <w:color w:val="4A3927"/>
                <w:sz w:val="18"/>
                <w:szCs w:val="18"/>
                <w:lang w:val="en-US"/>
              </w:rPr>
              <w:t>.</w:t>
            </w:r>
          </w:p>
          <w:p w:rsidR="00DB1B61" w:rsidRDefault="00DB1B61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>WIND ENERGY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Wind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energy is one of the cheapest renewable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technologies available today. The wind turns the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blades of giant turbines, producing in this way kinetic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energy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which is then converted into mechanical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power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and electricity by a generator. The main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disadvantage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of wind energy is that there are few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suitable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wind sites where it is possible to have a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constant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production of electricity.</w:t>
            </w:r>
          </w:p>
          <w:p w:rsidR="00DB1B61" w:rsidRDefault="00DB1B61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 xml:space="preserve">TIDAL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ENERGY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This alternative power source, which is typically used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in coastal areas, turns the potential energy of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tides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into electricity. Tidal power generators use rising and</w:t>
            </w:r>
          </w:p>
          <w:p w:rsidR="003E7430" w:rsidRDefault="003E7430" w:rsidP="003E7430">
            <w:pPr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falling</w:t>
            </w:r>
            <w:r w:rsid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tides in much the same manner as hydroelectric</w:t>
            </w:r>
          </w:p>
          <w:p w:rsidR="003E7430" w:rsidRPr="003E7430" w:rsidRDefault="003E7430" w:rsidP="003E7430">
            <w:pPr>
              <w:rPr>
                <w:lang w:val="en-US"/>
              </w:rPr>
            </w:pPr>
          </w:p>
        </w:tc>
        <w:tc>
          <w:tcPr>
            <w:tcW w:w="4606" w:type="dxa"/>
          </w:tcPr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power plants. Large underwater turbines are placed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 areas with high tidal movements and are designed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to capture the kinetic energy of rising and falling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tides. The turbines are driven by the power of the </w:t>
            </w: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>sea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both when the tide comes in and when it goes out.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The problem with tidal power is that only massive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increases in tides can produce energy and there are</w:t>
            </w:r>
          </w:p>
          <w:p w:rsidR="003E7430" w:rsidRP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very few places where this occurs. Moreover, the</w:t>
            </w:r>
          </w:p>
          <w:p w:rsidR="003E7430" w:rsidRDefault="003E7430" w:rsidP="003E7430">
            <w:pPr>
              <w:autoSpaceDE w:val="0"/>
              <w:autoSpaceDN w:val="0"/>
              <w:adjustRightInd w:val="0"/>
              <w:rPr>
                <w:rFonts w:ascii="Arial" w:hAnsi="Arial" w:cs="Arial"/>
                <w:color w:val="2E3C4F"/>
                <w:sz w:val="18"/>
                <w:szCs w:val="18"/>
                <w:lang w:val="en-US"/>
              </w:rPr>
            </w:pP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aquatic ecosystem and the </w:t>
            </w:r>
            <w:r w:rsidRPr="003E7430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 xml:space="preserve">shoreline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can be </w:t>
            </w:r>
            <w:r w:rsidRPr="003E7430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damaged</w:t>
            </w:r>
            <w:r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 xml:space="preserve"> </w:t>
            </w: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by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the </w:t>
            </w:r>
            <w:r w:rsidRPr="003E7430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changes </w:t>
            </w:r>
            <w:r w:rsidRPr="003E7430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 the tidal flow</w:t>
            </w:r>
            <w:r w:rsidRPr="003E7430">
              <w:rPr>
                <w:rFonts w:ascii="Arial" w:hAnsi="Arial" w:cs="Arial"/>
                <w:color w:val="2E3C4F"/>
                <w:sz w:val="18"/>
                <w:szCs w:val="18"/>
                <w:lang w:val="en-US"/>
              </w:rPr>
              <w:t>.</w:t>
            </w:r>
          </w:p>
          <w:p w:rsid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  <w:r w:rsidRPr="00DB1B61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>GEOTHERMALENERGY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In the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past,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people used </w:t>
            </w:r>
            <w:r w:rsidRPr="00DB1B61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 xml:space="preserve">hot springs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for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>bathing,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cooking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and heating.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Geothermal energy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is based on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4A3927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the fact that the Earth is hotter below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>the surface</w:t>
            </w:r>
            <w:r w:rsidRPr="00DB1B61">
              <w:rPr>
                <w:rFonts w:ascii="Arial" w:hAnsi="Arial" w:cs="Arial"/>
                <w:color w:val="4A3927"/>
                <w:sz w:val="18"/>
                <w:szCs w:val="18"/>
                <w:lang w:val="en-US"/>
              </w:rPr>
              <w:t>.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The hot water which is stored in the Earth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can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be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brought to the surface and used to drive turbines to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produce electricity or it can be </w:t>
            </w:r>
            <w:r w:rsidRPr="00DB1B61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 xml:space="preserve">piped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through houses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as heat. This energy is cheap and has a low impact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on the environment, but there are few sites where it</w:t>
            </w:r>
          </w:p>
          <w:p w:rsid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can be extracted at low cost.</w:t>
            </w:r>
          </w:p>
          <w:p w:rsid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</w:pP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  <w:r w:rsidRPr="00DB1B61">
              <w:rPr>
                <w:rFonts w:ascii="Arial" w:hAnsi="Arial" w:cs="Arial"/>
                <w:b/>
                <w:bCs/>
                <w:color w:val="2F272B"/>
                <w:sz w:val="20"/>
                <w:szCs w:val="20"/>
                <w:lang w:val="en-US"/>
              </w:rPr>
              <w:t xml:space="preserve">BIOMASS </w:t>
            </w:r>
            <w:r w:rsidRPr="00DB1B61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>ENERGY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Biomass is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a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renewable energy source deriving from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plant material and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animal waste.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When it is burnt, it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releases its chemical energy as heat. Biomass fuels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include forest residues (such as dead trees, branches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and tree </w:t>
            </w:r>
            <w:r w:rsidRPr="00DB1B61"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  <w:t xml:space="preserve">stumps), straw, manure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and even municipal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solid waste. Biomass energy is a natural process, it is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carbon neutral and has low initial costs. It used to be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the main source of heating at home in the past and it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continues to be highly exploited in the developing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 xml:space="preserve">world. The main disadvantage of biomass </w:t>
            </w:r>
            <w:r w:rsidRPr="00DB1B61">
              <w:rPr>
                <w:rFonts w:ascii="Arial" w:hAnsi="Arial" w:cs="Arial"/>
                <w:color w:val="2F272B"/>
                <w:sz w:val="18"/>
                <w:szCs w:val="18"/>
                <w:lang w:val="en-US"/>
              </w:rPr>
              <w:t xml:space="preserve">is </w:t>
            </w: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that it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</w:pPr>
            <w:r w:rsidRPr="00DB1B61">
              <w:rPr>
                <w:rFonts w:ascii="Arial" w:hAnsi="Arial" w:cs="Arial"/>
                <w:color w:val="20181C"/>
                <w:sz w:val="18"/>
                <w:szCs w:val="18"/>
                <w:lang w:val="en-US"/>
              </w:rPr>
              <w:t>has a smaller potential than other energy sources and</w:t>
            </w:r>
          </w:p>
          <w:p w:rsid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color w:val="20181C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20181C"/>
                <w:sz w:val="18"/>
                <w:szCs w:val="18"/>
              </w:rPr>
              <w:t>requires</w:t>
            </w:r>
            <w:proofErr w:type="spellEnd"/>
            <w:r>
              <w:rPr>
                <w:rFonts w:ascii="Arial" w:hAnsi="Arial" w:cs="Arial"/>
                <w:color w:val="20181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181C"/>
                <w:sz w:val="18"/>
                <w:szCs w:val="18"/>
              </w:rPr>
              <w:t>excellent</w:t>
            </w:r>
            <w:proofErr w:type="spellEnd"/>
            <w:r>
              <w:rPr>
                <w:rFonts w:ascii="Arial" w:hAnsi="Arial" w:cs="Arial"/>
                <w:color w:val="20181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181C"/>
                <w:sz w:val="18"/>
                <w:szCs w:val="18"/>
              </w:rPr>
              <w:t>maintenance</w:t>
            </w:r>
            <w:proofErr w:type="spellEnd"/>
            <w:r>
              <w:rPr>
                <w:rFonts w:ascii="Arial" w:hAnsi="Arial" w:cs="Arial"/>
                <w:color w:val="20181C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0181C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color w:val="20181C"/>
                <w:sz w:val="18"/>
                <w:szCs w:val="18"/>
              </w:rPr>
              <w:t>.</w:t>
            </w:r>
          </w:p>
          <w:p w:rsidR="00DB1B61" w:rsidRPr="00DB1B61" w:rsidRDefault="00DB1B61" w:rsidP="00DB1B6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20181C"/>
                <w:sz w:val="20"/>
                <w:szCs w:val="20"/>
                <w:lang w:val="en-US"/>
              </w:rPr>
            </w:pPr>
          </w:p>
        </w:tc>
      </w:tr>
    </w:tbl>
    <w:p w:rsidR="003E7430" w:rsidRDefault="003E7430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p w:rsidR="00932568" w:rsidRDefault="00932568" w:rsidP="00701E4E">
      <w:pPr>
        <w:rPr>
          <w:lang w:val="en-US"/>
        </w:rPr>
      </w:pP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9A669A" w:rsidTr="009A669A"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F272B"/>
                <w:sz w:val="20"/>
                <w:szCs w:val="20"/>
              </w:rPr>
              <w:lastRenderedPageBreak/>
              <w:t>Type</w:t>
            </w:r>
            <w:proofErr w:type="spellEnd"/>
            <w:r>
              <w:rPr>
                <w:rFonts w:ascii="Arial" w:hAnsi="Arial" w:cs="Arial"/>
                <w:b/>
                <w:bCs/>
                <w:color w:val="2F272B"/>
                <w:sz w:val="20"/>
                <w:szCs w:val="20"/>
              </w:rPr>
              <w:t xml:space="preserve"> of energy</w:t>
            </w: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181C"/>
                <w:sz w:val="20"/>
                <w:szCs w:val="20"/>
              </w:rPr>
              <w:t>How</w:t>
            </w:r>
            <w:proofErr w:type="spellEnd"/>
            <w:r>
              <w:rPr>
                <w:rFonts w:ascii="Arial" w:hAnsi="Arial" w:cs="Arial"/>
                <w:b/>
                <w:bCs/>
                <w:color w:val="20181C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F272B"/>
                <w:sz w:val="20"/>
                <w:szCs w:val="20"/>
              </w:rPr>
              <w:t>it</w:t>
            </w:r>
            <w:proofErr w:type="spellEnd"/>
            <w:r>
              <w:rPr>
                <w:rFonts w:ascii="Arial" w:hAnsi="Arial" w:cs="Arial"/>
                <w:b/>
                <w:bCs/>
                <w:color w:val="2F272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20181C"/>
                <w:sz w:val="20"/>
                <w:szCs w:val="20"/>
              </w:rPr>
              <w:t>works</w:t>
            </w:r>
            <w:proofErr w:type="spellEnd"/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F272B"/>
                <w:sz w:val="20"/>
                <w:szCs w:val="20"/>
              </w:rPr>
              <w:t>Advantages</w:t>
            </w:r>
            <w:proofErr w:type="spellEnd"/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20181C"/>
                <w:sz w:val="20"/>
                <w:szCs w:val="20"/>
              </w:rPr>
              <w:t>Disadvantages</w:t>
            </w:r>
            <w:proofErr w:type="spellEnd"/>
          </w:p>
        </w:tc>
      </w:tr>
      <w:tr w:rsidR="009A669A" w:rsidTr="009A669A"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  <w:p w:rsidR="009A669A" w:rsidRDefault="009A669A" w:rsidP="00701E4E">
            <w:pPr>
              <w:rPr>
                <w:lang w:val="en-US"/>
              </w:rPr>
            </w:pPr>
          </w:p>
          <w:p w:rsidR="00D346BC" w:rsidRDefault="00D346BC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783E73" w:rsidP="00701E4E">
            <w:pPr>
              <w:rPr>
                <w:lang w:val="en-US"/>
              </w:rPr>
            </w:pPr>
            <w:r>
              <w:rPr>
                <w:lang w:val="en-US"/>
              </w:rPr>
              <w:t>High initial costs</w:t>
            </w:r>
          </w:p>
        </w:tc>
      </w:tr>
      <w:tr w:rsidR="009A669A" w:rsidTr="009A669A">
        <w:tc>
          <w:tcPr>
            <w:tcW w:w="2303" w:type="dxa"/>
          </w:tcPr>
          <w:p w:rsidR="009A669A" w:rsidRDefault="006C198E" w:rsidP="00701E4E">
            <w:pPr>
              <w:rPr>
                <w:lang w:val="en-US"/>
              </w:rPr>
            </w:pPr>
            <w:r>
              <w:rPr>
                <w:lang w:val="en-US"/>
              </w:rPr>
              <w:t>Wind energy</w:t>
            </w:r>
          </w:p>
          <w:p w:rsidR="009A669A" w:rsidRDefault="009A669A" w:rsidP="00701E4E">
            <w:pPr>
              <w:rPr>
                <w:lang w:val="en-US"/>
              </w:rPr>
            </w:pPr>
          </w:p>
          <w:p w:rsidR="00D346BC" w:rsidRDefault="00D346BC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</w:tr>
      <w:tr w:rsidR="009A669A" w:rsidTr="009A669A"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D346BC" w:rsidP="00701E4E">
            <w:pPr>
              <w:rPr>
                <w:lang w:val="en-US"/>
              </w:rPr>
            </w:pPr>
            <w:r>
              <w:rPr>
                <w:lang w:val="en-US"/>
              </w:rPr>
              <w:t>It is a</w:t>
            </w:r>
            <w:r w:rsidR="00BD34E2">
              <w:rPr>
                <w:lang w:val="en-US"/>
              </w:rPr>
              <w:t xml:space="preserve"> natural process because it exp</w:t>
            </w:r>
            <w:r>
              <w:rPr>
                <w:lang w:val="en-US"/>
              </w:rPr>
              <w:t xml:space="preserve">loits the </w:t>
            </w:r>
            <w:r w:rsidR="00BD34E2">
              <w:rPr>
                <w:lang w:val="en-US"/>
              </w:rPr>
              <w:t>potential energy of tides</w:t>
            </w: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</w:tr>
      <w:tr w:rsidR="009A669A" w:rsidTr="009A669A"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  <w:p w:rsidR="009A669A" w:rsidRDefault="009A669A" w:rsidP="00701E4E">
            <w:pPr>
              <w:rPr>
                <w:lang w:val="en-US"/>
              </w:rPr>
            </w:pPr>
          </w:p>
          <w:p w:rsidR="00D346BC" w:rsidRDefault="00D346BC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A669A" w:rsidRDefault="009A669A" w:rsidP="00701E4E">
            <w:pPr>
              <w:rPr>
                <w:lang w:val="en-US"/>
              </w:rPr>
            </w:pPr>
          </w:p>
        </w:tc>
      </w:tr>
      <w:tr w:rsidR="00932568" w:rsidTr="00932568">
        <w:tc>
          <w:tcPr>
            <w:tcW w:w="2303" w:type="dxa"/>
          </w:tcPr>
          <w:p w:rsidR="00932568" w:rsidRDefault="00932568" w:rsidP="00B46439">
            <w:pPr>
              <w:rPr>
                <w:lang w:val="en-US"/>
              </w:rPr>
            </w:pPr>
          </w:p>
          <w:p w:rsidR="00932568" w:rsidRDefault="00932568" w:rsidP="00B46439">
            <w:pPr>
              <w:rPr>
                <w:lang w:val="en-US"/>
              </w:rPr>
            </w:pPr>
          </w:p>
          <w:p w:rsidR="00932568" w:rsidRDefault="00932568" w:rsidP="00B46439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32568" w:rsidRDefault="00932568" w:rsidP="00B46439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32568" w:rsidRDefault="00932568" w:rsidP="00B46439">
            <w:pPr>
              <w:rPr>
                <w:lang w:val="en-US"/>
              </w:rPr>
            </w:pPr>
          </w:p>
        </w:tc>
        <w:tc>
          <w:tcPr>
            <w:tcW w:w="2303" w:type="dxa"/>
          </w:tcPr>
          <w:p w:rsidR="00932568" w:rsidRDefault="00932568" w:rsidP="00B46439">
            <w:pPr>
              <w:rPr>
                <w:lang w:val="en-US"/>
              </w:rPr>
            </w:pPr>
          </w:p>
        </w:tc>
      </w:tr>
    </w:tbl>
    <w:p w:rsidR="009A669A" w:rsidRDefault="009A669A" w:rsidP="00701E4E">
      <w:pPr>
        <w:rPr>
          <w:lang w:val="en-US"/>
        </w:rPr>
      </w:pP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61C23"/>
          <w:sz w:val="20"/>
          <w:szCs w:val="20"/>
          <w:lang w:val="en-US"/>
        </w:rPr>
      </w:pPr>
      <w:r w:rsidRPr="0055389B">
        <w:rPr>
          <w:rFonts w:ascii="Arial" w:hAnsi="Arial" w:cs="Arial"/>
          <w:b/>
          <w:bCs/>
          <w:color w:val="261C23"/>
          <w:sz w:val="20"/>
          <w:szCs w:val="20"/>
          <w:lang w:val="en-US"/>
        </w:rPr>
        <w:t xml:space="preserve">Match </w:t>
      </w:r>
      <w:r w:rsidRPr="0055389B">
        <w:rPr>
          <w:rFonts w:ascii="Arial" w:hAnsi="Arial" w:cs="Arial"/>
          <w:b/>
          <w:bCs/>
          <w:color w:val="3D3239"/>
          <w:sz w:val="20"/>
          <w:szCs w:val="20"/>
          <w:lang w:val="en-US"/>
        </w:rPr>
        <w:t xml:space="preserve">the </w:t>
      </w:r>
      <w:r w:rsidRPr="0055389B">
        <w:rPr>
          <w:rFonts w:ascii="Arial" w:hAnsi="Arial" w:cs="Arial"/>
          <w:b/>
          <w:bCs/>
          <w:color w:val="261C23"/>
          <w:sz w:val="20"/>
          <w:szCs w:val="20"/>
          <w:lang w:val="en-US"/>
        </w:rPr>
        <w:t>words with their definitions.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1"/>
          <w:szCs w:val="21"/>
          <w:lang w:val="en-US"/>
        </w:rPr>
        <w:t xml:space="preserve">1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array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0"/>
          <w:szCs w:val="20"/>
          <w:lang w:val="en-US"/>
        </w:rPr>
        <w:t xml:space="preserve">2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kinetic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1"/>
          <w:szCs w:val="21"/>
          <w:lang w:val="en-US"/>
        </w:rPr>
        <w:t xml:space="preserve">3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tide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1"/>
          <w:szCs w:val="21"/>
          <w:lang w:val="en-US"/>
        </w:rPr>
        <w:t xml:space="preserve">4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hot spring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1"/>
          <w:szCs w:val="21"/>
          <w:lang w:val="en-US"/>
        </w:rPr>
        <w:t xml:space="preserve">5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to pipe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1"/>
          <w:szCs w:val="21"/>
          <w:lang w:val="en-US"/>
        </w:rPr>
        <w:t xml:space="preserve">6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manure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0"/>
          <w:szCs w:val="20"/>
          <w:lang w:val="en-US"/>
        </w:rPr>
        <w:t xml:space="preserve">7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waste</w:t>
      </w:r>
    </w:p>
    <w:p w:rsid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55389B">
        <w:rPr>
          <w:rFonts w:ascii="Times New Roman" w:hAnsi="Times New Roman" w:cs="Times New Roman"/>
          <w:color w:val="261C23"/>
          <w:sz w:val="20"/>
          <w:szCs w:val="20"/>
          <w:lang w:val="en-US"/>
        </w:rPr>
        <w:t xml:space="preserve">8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maintenance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>A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</w:t>
      </w:r>
      <w:r>
        <w:rPr>
          <w:rFonts w:ascii="Times New Roman" w:hAnsi="Times New Roman" w:cs="Times New Roman"/>
          <w:color w:val="3D3239"/>
          <w:sz w:val="28"/>
          <w:szCs w:val="28"/>
          <w:lang w:val="en-US"/>
        </w:rPr>
        <w:t xml:space="preserve">   </w:t>
      </w:r>
      <w:proofErr w:type="spellStart"/>
      <w:r w:rsidRPr="0055389B">
        <w:rPr>
          <w:rFonts w:ascii="Arial" w:hAnsi="Arial" w:cs="Arial"/>
          <w:color w:val="261C23"/>
          <w:sz w:val="18"/>
          <w:szCs w:val="18"/>
          <w:lang w:val="en-US"/>
        </w:rPr>
        <w:t>a</w:t>
      </w:r>
      <w:proofErr w:type="spellEnd"/>
      <w:r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spot where hot water comes up naturally from the ground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>B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</w:t>
      </w:r>
      <w:r w:rsidRPr="0055389B"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unwanted material left after using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>C</w:t>
      </w:r>
      <w:r w:rsidRPr="0055389B"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>a group of things arranged in a particular way</w:t>
      </w:r>
    </w:p>
    <w:p w:rsidR="0055389B" w:rsidRPr="0055389B" w:rsidRDefault="0055389B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>D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</w:t>
      </w:r>
      <w:r w:rsidRPr="0055389B"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color w:val="261C23"/>
          <w:sz w:val="28"/>
          <w:szCs w:val="28"/>
          <w:lang w:val="en-US"/>
        </w:rPr>
        <w:t xml:space="preserve">  </w:t>
      </w:r>
      <w:r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waste material from animals used as </w:t>
      </w:r>
      <w:proofErr w:type="spellStart"/>
      <w:r w:rsidRPr="0055389B">
        <w:rPr>
          <w:rFonts w:ascii="Arial" w:hAnsi="Arial" w:cs="Arial"/>
          <w:color w:val="261C23"/>
          <w:sz w:val="18"/>
          <w:szCs w:val="18"/>
          <w:lang w:val="en-US"/>
        </w:rPr>
        <w:t>fertiliser</w:t>
      </w:r>
      <w:proofErr w:type="spellEnd"/>
    </w:p>
    <w:p w:rsidR="0055389B" w:rsidRPr="0055389B" w:rsidRDefault="003F7790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3F7790">
        <w:rPr>
          <w:rFonts w:ascii="Arial" w:hAnsi="Arial" w:cs="Arial"/>
          <w:b/>
          <w:color w:val="261C23"/>
          <w:sz w:val="18"/>
          <w:szCs w:val="18"/>
          <w:lang w:val="en-US"/>
        </w:rPr>
        <w:t>E</w:t>
      </w:r>
      <w:r w:rsidR="0055389B" w:rsidRPr="003F7790">
        <w:rPr>
          <w:rFonts w:ascii="Arial" w:hAnsi="Arial" w:cs="Arial"/>
          <w:b/>
          <w:color w:val="261C23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261C23"/>
          <w:sz w:val="18"/>
          <w:szCs w:val="18"/>
          <w:lang w:val="en-US"/>
        </w:rPr>
        <w:t xml:space="preserve">   </w:t>
      </w:r>
      <w:r w:rsidR="0055389B" w:rsidRPr="0055389B">
        <w:rPr>
          <w:rFonts w:ascii="Times New Roman" w:hAnsi="Times New Roman" w:cs="Times New Roman"/>
          <w:color w:val="3D3239"/>
          <w:sz w:val="28"/>
          <w:szCs w:val="28"/>
          <w:lang w:val="en-US"/>
        </w:rPr>
        <w:t xml:space="preserve">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>the process of keeping something in good condition by regularly checking it</w:t>
      </w:r>
    </w:p>
    <w:p w:rsidR="0055389B" w:rsidRPr="0055389B" w:rsidRDefault="00EF1E73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 xml:space="preserve">F  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</w:t>
      </w:r>
      <w:r w:rsidR="0055389B" w:rsidRPr="0055389B">
        <w:rPr>
          <w:rFonts w:ascii="Times New Roman" w:hAnsi="Times New Roman" w:cs="Times New Roman"/>
          <w:color w:val="3D3239"/>
          <w:sz w:val="28"/>
          <w:szCs w:val="28"/>
          <w:lang w:val="en-US"/>
        </w:rPr>
        <w:t xml:space="preserve">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>produced by motion</w:t>
      </w:r>
    </w:p>
    <w:p w:rsidR="0055389B" w:rsidRPr="0055389B" w:rsidRDefault="00EF1E73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>
        <w:rPr>
          <w:rFonts w:ascii="Arial" w:hAnsi="Arial" w:cs="Arial"/>
          <w:b/>
          <w:color w:val="261C23"/>
          <w:sz w:val="18"/>
          <w:szCs w:val="18"/>
          <w:lang w:val="en-US"/>
        </w:rPr>
        <w:t xml:space="preserve">G 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 xml:space="preserve"> </w:t>
      </w:r>
      <w:r w:rsidR="0055389B" w:rsidRPr="0055389B">
        <w:rPr>
          <w:rFonts w:ascii="Times New Roman" w:hAnsi="Times New Roman" w:cs="Times New Roman"/>
          <w:color w:val="3D3239"/>
          <w:sz w:val="28"/>
          <w:szCs w:val="28"/>
          <w:lang w:val="en-US"/>
        </w:rPr>
        <w:t xml:space="preserve">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>to send a liquid or a gas through a tube</w:t>
      </w:r>
    </w:p>
    <w:p w:rsidR="0055389B" w:rsidRPr="0055389B" w:rsidRDefault="00EF1E73" w:rsidP="0055389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61C23"/>
          <w:sz w:val="18"/>
          <w:szCs w:val="18"/>
          <w:lang w:val="en-US"/>
        </w:rPr>
      </w:pPr>
      <w:r w:rsidRPr="00EF1E73">
        <w:rPr>
          <w:rFonts w:ascii="Arial" w:hAnsi="Arial" w:cs="Arial"/>
          <w:b/>
          <w:color w:val="261C23"/>
          <w:sz w:val="18"/>
          <w:szCs w:val="18"/>
          <w:lang w:val="en-US"/>
        </w:rPr>
        <w:t>H</w:t>
      </w:r>
      <w:r>
        <w:rPr>
          <w:rFonts w:ascii="Arial" w:hAnsi="Arial" w:cs="Arial"/>
          <w:color w:val="261C23"/>
          <w:sz w:val="18"/>
          <w:szCs w:val="18"/>
          <w:lang w:val="en-US"/>
        </w:rPr>
        <w:t xml:space="preserve">   </w:t>
      </w:r>
      <w:r w:rsidR="0055389B" w:rsidRPr="0055389B">
        <w:rPr>
          <w:rFonts w:ascii="Times New Roman" w:hAnsi="Times New Roman" w:cs="Times New Roman"/>
          <w:color w:val="3D3239"/>
          <w:sz w:val="28"/>
          <w:szCs w:val="28"/>
          <w:lang w:val="en-US"/>
        </w:rPr>
        <w:t xml:space="preserve"> </w:t>
      </w:r>
      <w:r w:rsidR="0055389B" w:rsidRPr="0055389B">
        <w:rPr>
          <w:rFonts w:ascii="Arial" w:hAnsi="Arial" w:cs="Arial"/>
          <w:color w:val="261C23"/>
          <w:sz w:val="18"/>
          <w:szCs w:val="18"/>
          <w:lang w:val="en-US"/>
        </w:rPr>
        <w:t>the regular change in the level of the sea caused by gravitational attraction of the</w:t>
      </w:r>
    </w:p>
    <w:p w:rsidR="0055389B" w:rsidRPr="00701E4E" w:rsidRDefault="00EF1E73" w:rsidP="0055389B">
      <w:pPr>
        <w:rPr>
          <w:lang w:val="en-US"/>
        </w:rPr>
      </w:pPr>
      <w:r>
        <w:rPr>
          <w:rFonts w:ascii="Arial" w:hAnsi="Arial" w:cs="Arial"/>
          <w:color w:val="261C23"/>
          <w:sz w:val="18"/>
          <w:szCs w:val="18"/>
        </w:rPr>
        <w:t xml:space="preserve">        </w:t>
      </w:r>
      <w:proofErr w:type="spellStart"/>
      <w:r w:rsidR="0055389B">
        <w:rPr>
          <w:rFonts w:ascii="Arial" w:hAnsi="Arial" w:cs="Arial"/>
          <w:color w:val="261C23"/>
          <w:sz w:val="18"/>
          <w:szCs w:val="18"/>
        </w:rPr>
        <w:t>moon</w:t>
      </w:r>
      <w:proofErr w:type="spellEnd"/>
      <w:r w:rsidR="0055389B">
        <w:rPr>
          <w:rFonts w:ascii="Arial" w:hAnsi="Arial" w:cs="Arial"/>
          <w:color w:val="261C23"/>
          <w:sz w:val="18"/>
          <w:szCs w:val="18"/>
        </w:rPr>
        <w:t xml:space="preserve"> and </w:t>
      </w:r>
      <w:proofErr w:type="spellStart"/>
      <w:r w:rsidR="0055389B">
        <w:rPr>
          <w:rFonts w:ascii="Arial" w:hAnsi="Arial" w:cs="Arial"/>
          <w:color w:val="261C23"/>
          <w:sz w:val="18"/>
          <w:szCs w:val="18"/>
        </w:rPr>
        <w:t>the</w:t>
      </w:r>
      <w:proofErr w:type="spellEnd"/>
      <w:r w:rsidR="0055389B">
        <w:rPr>
          <w:rFonts w:ascii="Arial" w:hAnsi="Arial" w:cs="Arial"/>
          <w:color w:val="261C23"/>
          <w:sz w:val="18"/>
          <w:szCs w:val="18"/>
        </w:rPr>
        <w:t xml:space="preserve"> </w:t>
      </w:r>
      <w:proofErr w:type="spellStart"/>
      <w:r w:rsidR="0055389B">
        <w:rPr>
          <w:rFonts w:ascii="Arial" w:hAnsi="Arial" w:cs="Arial"/>
          <w:color w:val="261C23"/>
          <w:sz w:val="18"/>
          <w:szCs w:val="18"/>
        </w:rPr>
        <w:t>sun</w:t>
      </w:r>
      <w:proofErr w:type="spellEnd"/>
    </w:p>
    <w:sectPr w:rsidR="0055389B" w:rsidRPr="00701E4E" w:rsidSect="00F64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701E4E"/>
    <w:rsid w:val="003E7430"/>
    <w:rsid w:val="003F7790"/>
    <w:rsid w:val="0055389B"/>
    <w:rsid w:val="006C198E"/>
    <w:rsid w:val="00701E4E"/>
    <w:rsid w:val="00783E73"/>
    <w:rsid w:val="007F76BA"/>
    <w:rsid w:val="00932568"/>
    <w:rsid w:val="009A669A"/>
    <w:rsid w:val="00BD34E2"/>
    <w:rsid w:val="00D346BC"/>
    <w:rsid w:val="00DB1B61"/>
    <w:rsid w:val="00EF1E73"/>
    <w:rsid w:val="00F64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48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571</Words>
  <Characters>3428</Characters>
  <Application>Microsoft Office Word</Application>
  <DocSecurity>0</DocSecurity>
  <Lines>28</Lines>
  <Paragraphs>7</Paragraphs>
  <ScaleCrop>false</ScaleCrop>
  <Company>Ministrerstwo Edukacji Narodowej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CKP</dc:creator>
  <cp:keywords/>
  <dc:description/>
  <cp:lastModifiedBy>CKP</cp:lastModifiedBy>
  <cp:revision>14</cp:revision>
  <dcterms:created xsi:type="dcterms:W3CDTF">2019-09-30T11:11:00Z</dcterms:created>
  <dcterms:modified xsi:type="dcterms:W3CDTF">2019-09-30T11:28:00Z</dcterms:modified>
</cp:coreProperties>
</file>